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7FAE9" w14:textId="77777777" w:rsidR="0089225B" w:rsidRPr="0089225B" w:rsidRDefault="0089225B" w:rsidP="0089225B">
      <w:pPr>
        <w:spacing w:after="0" w:line="660" w:lineRule="atLeast"/>
        <w:rPr>
          <w:rFonts w:ascii="Arial" w:eastAsia="Times New Roman" w:hAnsi="Arial" w:cs="Arial"/>
          <w:b/>
          <w:bCs/>
          <w:color w:val="143370"/>
          <w:sz w:val="54"/>
          <w:szCs w:val="54"/>
          <w:lang w:eastAsia="ru-RU"/>
        </w:rPr>
      </w:pPr>
      <w:bookmarkStart w:id="0" w:name="_GoBack"/>
      <w:bookmarkEnd w:id="0"/>
      <w:r w:rsidRPr="0089225B">
        <w:rPr>
          <w:rFonts w:ascii="Arial" w:eastAsia="Times New Roman" w:hAnsi="Arial" w:cs="Arial"/>
          <w:b/>
          <w:bCs/>
          <w:color w:val="143370"/>
          <w:sz w:val="54"/>
          <w:szCs w:val="54"/>
          <w:lang w:eastAsia="ru-RU"/>
        </w:rPr>
        <w:t>Протокол вскрытия конвертов №2100003385000000002200101</w:t>
      </w:r>
    </w:p>
    <w:p w14:paraId="2911925D" w14:textId="77777777" w:rsidR="0089225B" w:rsidRPr="0089225B" w:rsidRDefault="0089225B" w:rsidP="00892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версий</w:t>
      </w:r>
    </w:p>
    <w:p w14:paraId="2228CBD5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1. Актуальная, от 17.04.2023</w:t>
      </w:r>
    </w:p>
    <w:p w14:paraId="12208040" w14:textId="77777777" w:rsidR="0089225B" w:rsidRPr="0089225B" w:rsidRDefault="0089225B" w:rsidP="0089225B">
      <w:pPr>
        <w:spacing w:line="480" w:lineRule="atLeast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 протоколе</w:t>
      </w:r>
    </w:p>
    <w:p w14:paraId="03E4D0E0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Номер лота</w:t>
      </w:r>
    </w:p>
    <w:p w14:paraId="7C2DC8A2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</w:t>
      </w:r>
    </w:p>
    <w:p w14:paraId="0376F5F4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Статус протокола</w:t>
      </w:r>
    </w:p>
    <w:p w14:paraId="05C631F0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Размещен</w:t>
      </w:r>
    </w:p>
    <w:p w14:paraId="1F7682AE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Дата размещения</w:t>
      </w:r>
    </w:p>
    <w:p w14:paraId="2080136C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17.04.2023</w:t>
      </w:r>
    </w:p>
    <w:p w14:paraId="6C75D147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Номер извещения</w:t>
      </w:r>
    </w:p>
    <w:p w14:paraId="7EEA6FB9" w14:textId="77777777" w:rsidR="0089225B" w:rsidRPr="0089225B" w:rsidRDefault="00810098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hyperlink r:id="rId4" w:tgtFrame="_blank" w:history="1">
        <w:r w:rsidR="0089225B" w:rsidRPr="0089225B">
          <w:rPr>
            <w:rFonts w:ascii="Arial" w:eastAsia="Times New Roman" w:hAnsi="Arial" w:cs="Arial"/>
            <w:color w:val="115DEE"/>
            <w:spacing w:val="12"/>
            <w:sz w:val="21"/>
            <w:szCs w:val="21"/>
            <w:bdr w:val="none" w:sz="0" w:space="0" w:color="auto" w:frame="1"/>
            <w:lang w:eastAsia="ru-RU"/>
          </w:rPr>
          <w:t>21000033850000000022</w:t>
        </w:r>
      </w:hyperlink>
    </w:p>
    <w:p w14:paraId="02CD11CF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Наименование процедуры</w:t>
      </w:r>
    </w:p>
    <w:p w14:paraId="1030E095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Открытый конкурс по отбору управляющей организации для управления многоквартирным домом по адресу: г. Москва, Ярославское ш., д. 136</w:t>
      </w:r>
    </w:p>
    <w:p w14:paraId="3E247851" w14:textId="77777777" w:rsidR="0089225B" w:rsidRPr="0089225B" w:rsidRDefault="0089225B" w:rsidP="0089225B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конкурса</w:t>
      </w:r>
    </w:p>
    <w:p w14:paraId="18289126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Конкурсный отбор управляющей организации для управления многоквартирным домом </w:t>
      </w:r>
    </w:p>
    <w:p w14:paraId="67550A7C" w14:textId="77777777" w:rsidR="0089225B" w:rsidRPr="0089225B" w:rsidRDefault="0089225B" w:rsidP="0089225B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вскрытия конвертов с заявками</w:t>
      </w:r>
    </w:p>
    <w:p w14:paraId="44803347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17.04.2023 11:00 (МСК)</w:t>
      </w:r>
    </w:p>
    <w:p w14:paraId="053C0AC8" w14:textId="77777777" w:rsidR="0089225B" w:rsidRPr="0089225B" w:rsidRDefault="0089225B" w:rsidP="0089225B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вскрытия конвертов с заявками</w:t>
      </w:r>
    </w:p>
    <w:p w14:paraId="6B7641EB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32CBB51B" w14:textId="77777777" w:rsidR="0089225B" w:rsidRPr="0089225B" w:rsidRDefault="0089225B" w:rsidP="0089225B">
      <w:pPr>
        <w:spacing w:line="480" w:lineRule="atLeast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Комиссия</w:t>
      </w:r>
    </w:p>
    <w:p w14:paraId="4BEF9377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Турков А. М.</w:t>
      </w:r>
    </w:p>
    <w:p w14:paraId="40F92116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Председатель комиссии</w:t>
      </w:r>
    </w:p>
    <w:p w14:paraId="30770F34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Иванова О. В.</w:t>
      </w:r>
    </w:p>
    <w:p w14:paraId="628EF8EF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Член комиссии</w:t>
      </w:r>
    </w:p>
    <w:p w14:paraId="21F0C7C3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Гурджиева А. Р.</w:t>
      </w:r>
    </w:p>
    <w:p w14:paraId="2D2C3CA3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Секретарь комиссии</w:t>
      </w:r>
    </w:p>
    <w:p w14:paraId="151F06EB" w14:textId="77777777" w:rsidR="0089225B" w:rsidRPr="0089225B" w:rsidRDefault="0089225B" w:rsidP="0089225B">
      <w:pPr>
        <w:spacing w:line="480" w:lineRule="atLeast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лоте</w:t>
      </w:r>
    </w:p>
    <w:p w14:paraId="625926B5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Предмет торгов (наименование лота)</w:t>
      </w:r>
    </w:p>
    <w:p w14:paraId="112ED695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отбор управляющей организации для управления многоквартирным домом по адресу: г. Москва, Ярославское ш., д. 136</w:t>
      </w:r>
    </w:p>
    <w:p w14:paraId="4CEACA06" w14:textId="77777777" w:rsidR="0089225B" w:rsidRPr="0089225B" w:rsidRDefault="0089225B" w:rsidP="0089225B">
      <w:pPr>
        <w:spacing w:line="480" w:lineRule="atLeast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Участники (заявители)</w:t>
      </w:r>
    </w:p>
    <w:p w14:paraId="66553559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1.</w:t>
      </w:r>
    </w:p>
    <w:p w14:paraId="6DEC8A1F" w14:textId="77777777" w:rsidR="0089225B" w:rsidRPr="0089225B" w:rsidRDefault="0089225B" w:rsidP="0089225B">
      <w:pPr>
        <w:spacing w:after="120" w:line="300" w:lineRule="atLeast"/>
        <w:rPr>
          <w:rFonts w:ascii="Arial" w:eastAsia="Times New Roman" w:hAnsi="Arial" w:cs="Arial"/>
          <w:b/>
          <w:bCs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21"/>
          <w:szCs w:val="21"/>
          <w:lang w:eastAsia="ru-RU"/>
        </w:rPr>
        <w:lastRenderedPageBreak/>
        <w:t>Государственное бюджетное учреждение города Москвы «Жилищник Ярославского района»</w:t>
      </w:r>
    </w:p>
    <w:p w14:paraId="267BAB98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Номер заявки</w:t>
      </w:r>
    </w:p>
    <w:p w14:paraId="7172A215" w14:textId="77777777" w:rsidR="0089225B" w:rsidRPr="0089225B" w:rsidRDefault="0089225B" w:rsidP="0089225B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</w:t>
      </w:r>
    </w:p>
    <w:p w14:paraId="55C104DA" w14:textId="77777777" w:rsidR="0089225B" w:rsidRPr="0089225B" w:rsidRDefault="0089225B" w:rsidP="0089225B">
      <w:pPr>
        <w:spacing w:after="0" w:line="480" w:lineRule="atLeast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89225B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Прикрепленные файлы</w:t>
      </w:r>
    </w:p>
    <w:p w14:paraId="68E3F789" w14:textId="77777777" w:rsidR="0089225B" w:rsidRPr="0089225B" w:rsidRDefault="0089225B" w:rsidP="00892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вскрытия.pdf</w:t>
      </w:r>
    </w:p>
    <w:p w14:paraId="0C9C2288" w14:textId="77777777" w:rsidR="0089225B" w:rsidRPr="0089225B" w:rsidRDefault="0089225B" w:rsidP="0089225B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89225B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75.32 Кб17.04.2023</w:t>
      </w:r>
    </w:p>
    <w:p w14:paraId="5CE57420" w14:textId="77777777" w:rsidR="0089225B" w:rsidRPr="0089225B" w:rsidRDefault="0089225B" w:rsidP="0089225B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89225B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Протокол</w:t>
      </w:r>
    </w:p>
    <w:p w14:paraId="066CDFCE" w14:textId="77777777" w:rsidR="002B1516" w:rsidRDefault="00810098"/>
    <w:sectPr w:rsidR="002B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3D"/>
    <w:rsid w:val="000100DB"/>
    <w:rsid w:val="004874F9"/>
    <w:rsid w:val="00810098"/>
    <w:rsid w:val="0089225B"/>
    <w:rsid w:val="00D23E3D"/>
    <w:rsid w:val="00F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E3993-0759-4E3B-A15E-702F9247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5498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0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42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1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1086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1417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8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2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88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288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51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795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5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22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0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3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34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3530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30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7372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6896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6243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0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21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58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85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6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658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84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21594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7588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7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notices/view/210000338500000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Гурджиева Анна Робертовна</cp:lastModifiedBy>
  <cp:revision>2</cp:revision>
  <dcterms:created xsi:type="dcterms:W3CDTF">2023-04-17T14:05:00Z</dcterms:created>
  <dcterms:modified xsi:type="dcterms:W3CDTF">2023-04-17T14:05:00Z</dcterms:modified>
</cp:coreProperties>
</file>